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ECDB59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562B1C">
        <w:rPr>
          <w:rFonts w:ascii="Times New Roman" w:hAnsi="Times New Roman"/>
          <w:b w:val="0"/>
          <w:sz w:val="26"/>
          <w:szCs w:val="26"/>
          <w:lang w:val="ru-RU"/>
        </w:rPr>
        <w:t>93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7EBC0E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62B1C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562B1C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0BDEC28A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562B1C">
        <w:rPr>
          <w:sz w:val="26"/>
          <w:szCs w:val="26"/>
        </w:rPr>
        <w:t xml:space="preserve">Черникова </w:t>
      </w:r>
      <w:r>
        <w:rPr>
          <w:sz w:val="26"/>
          <w:szCs w:val="26"/>
        </w:rPr>
        <w:t>СА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562B1C">
        <w:rPr>
          <w:sz w:val="26"/>
          <w:szCs w:val="26"/>
        </w:rPr>
        <w:t>01</w:t>
      </w:r>
      <w:r w:rsidR="0020141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="00ED3049">
        <w:rPr>
          <w:sz w:val="26"/>
          <w:szCs w:val="26"/>
        </w:rPr>
        <w:t>и</w:t>
      </w:r>
      <w:r w:rsidRPr="00A127CE" w:rsidR="0020141D">
        <w:rPr>
          <w:sz w:val="26"/>
          <w:szCs w:val="26"/>
        </w:rPr>
        <w:t xml:space="preserve"> </w:t>
      </w:r>
      <w:r w:rsidR="00A127CE">
        <w:rPr>
          <w:sz w:val="26"/>
          <w:szCs w:val="26"/>
        </w:rPr>
        <w:t xml:space="preserve">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139FD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Черников С.А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2 0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 xml:space="preserve">лением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>
        <w:rPr>
          <w:sz w:val="26"/>
          <w:szCs w:val="26"/>
        </w:rPr>
        <w:t>8</w:t>
      </w:r>
      <w:r w:rsidR="0078081B">
        <w:rPr>
          <w:sz w:val="26"/>
          <w:szCs w:val="26"/>
        </w:rPr>
        <w:t>6</w:t>
      </w:r>
      <w:r>
        <w:rPr>
          <w:sz w:val="26"/>
          <w:szCs w:val="26"/>
        </w:rPr>
        <w:t>230928070235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10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0DFD3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29CE3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</w:t>
      </w:r>
      <w:r w:rsidRPr="007C7CD1">
        <w:rPr>
          <w:sz w:val="26"/>
          <w:szCs w:val="26"/>
        </w:rPr>
        <w:t>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6903B4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</w:t>
      </w:r>
      <w:r w:rsidRPr="007C7CD1">
        <w:rPr>
          <w:sz w:val="26"/>
          <w:szCs w:val="26"/>
        </w:rPr>
        <w:t xml:space="preserve">в материалы дела, судья приходит к выводу, что вина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13A8AF8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09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63DBB3C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562B1C">
        <w:rPr>
          <w:sz w:val="26"/>
          <w:szCs w:val="26"/>
        </w:rPr>
        <w:t xml:space="preserve">18810586230928070235 </w:t>
      </w:r>
      <w:r w:rsidRPr="007C7CD1" w:rsidR="00562B1C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28</w:t>
      </w:r>
      <w:r w:rsidRPr="007C7CD1" w:rsidR="00562B1C">
        <w:rPr>
          <w:sz w:val="26"/>
          <w:szCs w:val="26"/>
        </w:rPr>
        <w:t>.</w:t>
      </w:r>
      <w:r w:rsidR="00562B1C">
        <w:rPr>
          <w:sz w:val="26"/>
          <w:szCs w:val="26"/>
        </w:rPr>
        <w:t>09</w:t>
      </w:r>
      <w:r w:rsidRPr="007C7CD1" w:rsidR="00562B1C">
        <w:rPr>
          <w:sz w:val="26"/>
          <w:szCs w:val="26"/>
        </w:rPr>
        <w:t>.202</w:t>
      </w:r>
      <w:r w:rsidR="00562B1C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562B1C">
        <w:rPr>
          <w:sz w:val="26"/>
          <w:szCs w:val="26"/>
          <w:lang w:bidi="ru-RU"/>
        </w:rPr>
        <w:t>Черников С.А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>
        <w:rPr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="00562B1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562B1C">
        <w:rPr>
          <w:sz w:val="26"/>
          <w:szCs w:val="26"/>
        </w:rPr>
        <w:t>2 0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562B1C" w:rsidP="00562B1C" w14:paraId="2E11D80A" w14:textId="49A93265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отчетом об отслеживании отправления;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</w:t>
      </w:r>
      <w:r>
        <w:rPr>
          <w:sz w:val="26"/>
          <w:szCs w:val="26"/>
        </w:rPr>
        <w:t>тром административных правонарушений;</w:t>
      </w:r>
    </w:p>
    <w:p w:rsidR="0020141D" w:rsidP="0020141D" w14:paraId="50D3116C" w14:textId="3E6A73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562B1C">
        <w:rPr>
          <w:sz w:val="26"/>
          <w:szCs w:val="26"/>
        </w:rPr>
        <w:t xml:space="preserve">18810586230928070235 </w:t>
      </w:r>
      <w:r w:rsidRPr="007C7CD1" w:rsidR="00562B1C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28</w:t>
      </w:r>
      <w:r w:rsidRPr="007C7CD1" w:rsidR="00562B1C">
        <w:rPr>
          <w:sz w:val="26"/>
          <w:szCs w:val="26"/>
        </w:rPr>
        <w:t>.</w:t>
      </w:r>
      <w:r w:rsidR="00562B1C">
        <w:rPr>
          <w:sz w:val="26"/>
          <w:szCs w:val="26"/>
        </w:rPr>
        <w:t>09</w:t>
      </w:r>
      <w:r w:rsidRPr="007C7CD1" w:rsidR="00562B1C">
        <w:rPr>
          <w:sz w:val="26"/>
          <w:szCs w:val="26"/>
        </w:rPr>
        <w:t>.202</w:t>
      </w:r>
      <w:r w:rsidR="00562B1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Черниковым С.А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</w:t>
      </w:r>
      <w:r w:rsidRPr="007C7CD1">
        <w:rPr>
          <w:sz w:val="26"/>
          <w:szCs w:val="26"/>
        </w:rPr>
        <w:t>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68AF193F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62B1C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562B1C">
        <w:rPr>
          <w:sz w:val="26"/>
          <w:szCs w:val="26"/>
        </w:rPr>
        <w:t>11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24DAD0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1FD792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</w:t>
      </w:r>
      <w:r w:rsidRPr="008B4465">
        <w:rPr>
          <w:sz w:val="26"/>
          <w:szCs w:val="26"/>
        </w:rPr>
        <w:t xml:space="preserve">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749AB4B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>
        <w:rPr>
          <w:sz w:val="26"/>
          <w:szCs w:val="26"/>
        </w:rPr>
        <w:t>4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 тысячи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49D7BF3D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FD5953" w:rsidR="00FD5953">
        <w:rPr>
          <w:lang w:eastAsia="en-US"/>
        </w:rPr>
        <w:t>0412365400415000932420181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</w:t>
      </w:r>
      <w:r w:rsidRPr="006023FA">
        <w:rPr>
          <w:sz w:val="26"/>
          <w:szCs w:val="26"/>
        </w:rPr>
        <w:t>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0B6922" w14:paraId="7C8A461C" w14:textId="6E138C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B6922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D5953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4C9C-76E1-41F8-A27F-BB96A9EB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